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01" w:rsidRDefault="00073801" w:rsidP="00C520FD"/>
    <w:p w:rsidR="00073801" w:rsidRPr="00FD4EC8" w:rsidRDefault="00073801" w:rsidP="00C520FD">
      <w:pPr>
        <w:rPr>
          <w:sz w:val="28"/>
          <w:szCs w:val="28"/>
        </w:rPr>
      </w:pPr>
    </w:p>
    <w:p w:rsidR="00A64D55" w:rsidRPr="00FD4EC8" w:rsidRDefault="00A64D55" w:rsidP="00FD4EC8">
      <w:pPr>
        <w:jc w:val="center"/>
        <w:rPr>
          <w:b/>
          <w:sz w:val="28"/>
          <w:szCs w:val="28"/>
        </w:rPr>
      </w:pPr>
      <w:r w:rsidRPr="00FD4EC8">
        <w:rPr>
          <w:b/>
          <w:sz w:val="28"/>
          <w:szCs w:val="28"/>
        </w:rPr>
        <w:t>ACTA REUNION</w:t>
      </w:r>
    </w:p>
    <w:p w:rsidR="00A64D55" w:rsidRPr="00073801" w:rsidRDefault="00A64D55" w:rsidP="00C520FD"/>
    <w:p w:rsidR="00A64D55" w:rsidRPr="00073801" w:rsidRDefault="00A64D55" w:rsidP="00C520FD"/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709"/>
        <w:gridCol w:w="1417"/>
        <w:gridCol w:w="709"/>
        <w:gridCol w:w="1701"/>
        <w:gridCol w:w="851"/>
        <w:gridCol w:w="1275"/>
        <w:gridCol w:w="993"/>
      </w:tblGrid>
      <w:tr w:rsidR="00A64D55" w:rsidRPr="00073801" w:rsidTr="00A64D55">
        <w:tc>
          <w:tcPr>
            <w:tcW w:w="1276" w:type="dxa"/>
            <w:shd w:val="clear" w:color="auto" w:fill="A6A6A6" w:themeFill="background1" w:themeFillShade="A6"/>
          </w:tcPr>
          <w:p w:rsidR="00A64D55" w:rsidRPr="00073801" w:rsidRDefault="00A64D55" w:rsidP="00C520FD">
            <w:r w:rsidRPr="00073801">
              <w:t xml:space="preserve">POR INVITACION </w:t>
            </w:r>
          </w:p>
        </w:tc>
        <w:tc>
          <w:tcPr>
            <w:tcW w:w="709" w:type="dxa"/>
          </w:tcPr>
          <w:p w:rsidR="00A64D55" w:rsidRPr="00073801" w:rsidRDefault="00A64D55" w:rsidP="00C520FD"/>
        </w:tc>
        <w:tc>
          <w:tcPr>
            <w:tcW w:w="1417" w:type="dxa"/>
            <w:shd w:val="clear" w:color="auto" w:fill="A6A6A6" w:themeFill="background1" w:themeFillShade="A6"/>
          </w:tcPr>
          <w:p w:rsidR="00A64D55" w:rsidRPr="00073801" w:rsidRDefault="00A64D55" w:rsidP="00C520FD">
            <w:r w:rsidRPr="00073801">
              <w:t>POR DELEGACIÓN</w:t>
            </w:r>
          </w:p>
        </w:tc>
        <w:tc>
          <w:tcPr>
            <w:tcW w:w="709" w:type="dxa"/>
          </w:tcPr>
          <w:p w:rsidR="00A64D55" w:rsidRPr="00073801" w:rsidRDefault="00A64D55" w:rsidP="00C520FD"/>
        </w:tc>
        <w:tc>
          <w:tcPr>
            <w:tcW w:w="1701" w:type="dxa"/>
            <w:shd w:val="clear" w:color="auto" w:fill="A6A6A6" w:themeFill="background1" w:themeFillShade="A6"/>
          </w:tcPr>
          <w:p w:rsidR="00A64D55" w:rsidRPr="00073801" w:rsidRDefault="00A64D55" w:rsidP="00C520FD">
            <w:r w:rsidRPr="00073801">
              <w:t>POR  PROGRAMA</w:t>
            </w:r>
          </w:p>
        </w:tc>
        <w:tc>
          <w:tcPr>
            <w:tcW w:w="851" w:type="dxa"/>
            <w:shd w:val="clear" w:color="auto" w:fill="FFFFFF" w:themeFill="background1"/>
          </w:tcPr>
          <w:p w:rsidR="00A64D55" w:rsidRPr="00073801" w:rsidRDefault="00A64D55" w:rsidP="00C520FD"/>
        </w:tc>
        <w:tc>
          <w:tcPr>
            <w:tcW w:w="1275" w:type="dxa"/>
            <w:shd w:val="clear" w:color="auto" w:fill="A6A6A6" w:themeFill="background1" w:themeFillShade="A6"/>
          </w:tcPr>
          <w:p w:rsidR="00A64D55" w:rsidRPr="00073801" w:rsidRDefault="00A64D55" w:rsidP="00C520FD">
            <w:r w:rsidRPr="00073801">
              <w:t>POR TRABAJO</w:t>
            </w:r>
          </w:p>
        </w:tc>
        <w:tc>
          <w:tcPr>
            <w:tcW w:w="993" w:type="dxa"/>
            <w:shd w:val="clear" w:color="auto" w:fill="FFFFFF" w:themeFill="background1"/>
          </w:tcPr>
          <w:p w:rsidR="00A64D55" w:rsidRPr="00073801" w:rsidRDefault="00CE0453" w:rsidP="00C520FD">
            <w:r>
              <w:t>X</w:t>
            </w:r>
          </w:p>
        </w:tc>
      </w:tr>
    </w:tbl>
    <w:p w:rsidR="00A64D55" w:rsidRPr="00073801" w:rsidRDefault="00A64D55" w:rsidP="00C520FD"/>
    <w:p w:rsidR="00A64D55" w:rsidRPr="00073801" w:rsidRDefault="00A64D55" w:rsidP="00C520FD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5893"/>
      </w:tblGrid>
      <w:tr w:rsidR="00A64D55" w:rsidRPr="00073801" w:rsidTr="00A64D55">
        <w:trPr>
          <w:trHeight w:val="284"/>
        </w:trPr>
        <w:tc>
          <w:tcPr>
            <w:tcW w:w="3085" w:type="dxa"/>
            <w:shd w:val="clear" w:color="auto" w:fill="A6A6A6" w:themeFill="background1" w:themeFillShade="A6"/>
          </w:tcPr>
          <w:p w:rsidR="00A64D55" w:rsidRPr="00073801" w:rsidRDefault="00A64D55" w:rsidP="00C520FD"/>
          <w:p w:rsidR="00A64D55" w:rsidRPr="00073801" w:rsidRDefault="00A64D55" w:rsidP="00C520FD">
            <w:r w:rsidRPr="00073801">
              <w:t>TEMA</w:t>
            </w:r>
          </w:p>
        </w:tc>
        <w:tc>
          <w:tcPr>
            <w:tcW w:w="5893" w:type="dxa"/>
          </w:tcPr>
          <w:p w:rsidR="00A64D55" w:rsidRPr="00073801" w:rsidRDefault="00CE0453" w:rsidP="00C520FD">
            <w:pPr>
              <w:rPr>
                <w:b/>
              </w:rPr>
            </w:pPr>
            <w:r>
              <w:t>Reunión Directivos Municipales</w:t>
            </w:r>
          </w:p>
        </w:tc>
      </w:tr>
      <w:tr w:rsidR="00A64D55" w:rsidRPr="00073801" w:rsidTr="00A64D55">
        <w:tc>
          <w:tcPr>
            <w:tcW w:w="3085" w:type="dxa"/>
            <w:shd w:val="clear" w:color="auto" w:fill="A6A6A6" w:themeFill="background1" w:themeFillShade="A6"/>
          </w:tcPr>
          <w:p w:rsidR="00A64D55" w:rsidRPr="00073801" w:rsidRDefault="00A64D55" w:rsidP="00C520FD"/>
          <w:p w:rsidR="00A64D55" w:rsidRPr="00073801" w:rsidRDefault="00A64D55" w:rsidP="00C520FD">
            <w:r w:rsidRPr="00073801">
              <w:t>FECHA</w:t>
            </w:r>
          </w:p>
        </w:tc>
        <w:tc>
          <w:tcPr>
            <w:tcW w:w="5893" w:type="dxa"/>
          </w:tcPr>
          <w:p w:rsidR="00A64D55" w:rsidRPr="00073801" w:rsidRDefault="00A33765" w:rsidP="00A33765">
            <w:pPr>
              <w:rPr>
                <w:b/>
              </w:rPr>
            </w:pPr>
            <w:r>
              <w:t>27</w:t>
            </w:r>
            <w:r w:rsidR="00CE0453">
              <w:t>/0</w:t>
            </w:r>
            <w:r w:rsidR="00A636E7">
              <w:t>7</w:t>
            </w:r>
            <w:r w:rsidR="00CE0453">
              <w:t>/2016</w:t>
            </w:r>
          </w:p>
        </w:tc>
      </w:tr>
      <w:tr w:rsidR="00A64D55" w:rsidRPr="00073801" w:rsidTr="00A64D55">
        <w:tc>
          <w:tcPr>
            <w:tcW w:w="3085" w:type="dxa"/>
            <w:shd w:val="clear" w:color="auto" w:fill="A6A6A6" w:themeFill="background1" w:themeFillShade="A6"/>
          </w:tcPr>
          <w:p w:rsidR="00A64D55" w:rsidRPr="00073801" w:rsidRDefault="00A64D55" w:rsidP="00C520FD"/>
          <w:p w:rsidR="00A64D55" w:rsidRPr="00073801" w:rsidRDefault="00A64D55" w:rsidP="00C520FD">
            <w:r w:rsidRPr="00073801">
              <w:t>LUGAR</w:t>
            </w:r>
          </w:p>
        </w:tc>
        <w:tc>
          <w:tcPr>
            <w:tcW w:w="5893" w:type="dxa"/>
          </w:tcPr>
          <w:p w:rsidR="00A64D55" w:rsidRPr="00073801" w:rsidRDefault="00CE0453" w:rsidP="00C520FD">
            <w:pPr>
              <w:rPr>
                <w:b/>
              </w:rPr>
            </w:pPr>
            <w:r>
              <w:t>Salón Municipal</w:t>
            </w:r>
          </w:p>
        </w:tc>
      </w:tr>
      <w:tr w:rsidR="00A64D55" w:rsidRPr="00073801" w:rsidTr="00A64D55">
        <w:tc>
          <w:tcPr>
            <w:tcW w:w="3085" w:type="dxa"/>
            <w:shd w:val="clear" w:color="auto" w:fill="A6A6A6" w:themeFill="background1" w:themeFillShade="A6"/>
          </w:tcPr>
          <w:p w:rsidR="00A64D55" w:rsidRPr="00073801" w:rsidRDefault="00A64D55" w:rsidP="00C520FD"/>
          <w:p w:rsidR="00A64D55" w:rsidRPr="00073801" w:rsidRDefault="00A64D55" w:rsidP="00C520FD">
            <w:r w:rsidRPr="00073801">
              <w:t>HORA DE INICIO / TERMINO</w:t>
            </w:r>
          </w:p>
        </w:tc>
        <w:tc>
          <w:tcPr>
            <w:tcW w:w="5893" w:type="dxa"/>
          </w:tcPr>
          <w:p w:rsidR="00A64D55" w:rsidRPr="00073801" w:rsidRDefault="00A33765" w:rsidP="00A33765">
            <w:pPr>
              <w:rPr>
                <w:b/>
              </w:rPr>
            </w:pPr>
            <w:r>
              <w:t>10:20</w:t>
            </w:r>
            <w:r w:rsidR="00CE0453">
              <w:t xml:space="preserve"> – 1</w:t>
            </w:r>
            <w:r>
              <w:t>1</w:t>
            </w:r>
            <w:r w:rsidR="00CE0453">
              <w:t>:</w:t>
            </w:r>
            <w:r w:rsidR="0046760B">
              <w:t>40</w:t>
            </w:r>
            <w:r w:rsidR="00CE0453">
              <w:t xml:space="preserve"> hrs.</w:t>
            </w:r>
          </w:p>
        </w:tc>
      </w:tr>
      <w:tr w:rsidR="00A64D55" w:rsidRPr="00073801" w:rsidTr="00A64D55">
        <w:tc>
          <w:tcPr>
            <w:tcW w:w="3085" w:type="dxa"/>
            <w:shd w:val="clear" w:color="auto" w:fill="A6A6A6" w:themeFill="background1" w:themeFillShade="A6"/>
          </w:tcPr>
          <w:p w:rsidR="00A64D55" w:rsidRPr="00073801" w:rsidRDefault="00A64D55" w:rsidP="00C520FD">
            <w:r w:rsidRPr="00073801">
              <w:t>FECHA Y HORA PROXIMA REUNION</w:t>
            </w:r>
          </w:p>
        </w:tc>
        <w:tc>
          <w:tcPr>
            <w:tcW w:w="5893" w:type="dxa"/>
          </w:tcPr>
          <w:p w:rsidR="00A64D55" w:rsidRPr="00073801" w:rsidRDefault="00A64D55" w:rsidP="00C520FD"/>
        </w:tc>
      </w:tr>
      <w:tr w:rsidR="00A64D55" w:rsidRPr="00073801" w:rsidTr="00A64D55">
        <w:tc>
          <w:tcPr>
            <w:tcW w:w="3085" w:type="dxa"/>
            <w:shd w:val="clear" w:color="auto" w:fill="A6A6A6" w:themeFill="background1" w:themeFillShade="A6"/>
          </w:tcPr>
          <w:p w:rsidR="00A64D55" w:rsidRPr="00073801" w:rsidRDefault="00A64D55" w:rsidP="00C520FD">
            <w:r w:rsidRPr="00073801">
              <w:t>OBJETIVO DE LA REUNION</w:t>
            </w:r>
          </w:p>
          <w:p w:rsidR="00A64D55" w:rsidRPr="00073801" w:rsidRDefault="00A64D55" w:rsidP="00C520FD"/>
        </w:tc>
        <w:tc>
          <w:tcPr>
            <w:tcW w:w="5893" w:type="dxa"/>
          </w:tcPr>
          <w:p w:rsidR="00A64D55" w:rsidRPr="00073801" w:rsidRDefault="00A33765" w:rsidP="00A33765">
            <w:pPr>
              <w:rPr>
                <w:b/>
              </w:rPr>
            </w:pPr>
            <w:r>
              <w:t>Exposición CTI Casablanca</w:t>
            </w:r>
          </w:p>
        </w:tc>
      </w:tr>
    </w:tbl>
    <w:p w:rsidR="00A64D55" w:rsidRPr="00073801" w:rsidRDefault="00A64D55" w:rsidP="00C520FD"/>
    <w:p w:rsidR="00A64D55" w:rsidRPr="00073801" w:rsidRDefault="00A64D55" w:rsidP="00C520FD"/>
    <w:tbl>
      <w:tblPr>
        <w:tblStyle w:val="Tablaconcuadrcula"/>
        <w:tblW w:w="0" w:type="auto"/>
        <w:tblInd w:w="108" w:type="dxa"/>
        <w:tblLook w:val="04A0"/>
      </w:tblPr>
      <w:tblGrid>
        <w:gridCol w:w="8980"/>
      </w:tblGrid>
      <w:tr w:rsidR="00A64D55" w:rsidRPr="00073801" w:rsidTr="00A64D55">
        <w:tc>
          <w:tcPr>
            <w:tcW w:w="8980" w:type="dxa"/>
            <w:shd w:val="clear" w:color="auto" w:fill="A6A6A6" w:themeFill="background1" w:themeFillShade="A6"/>
          </w:tcPr>
          <w:p w:rsidR="00A64D55" w:rsidRPr="00073801" w:rsidRDefault="00A64D55" w:rsidP="00C520FD">
            <w:r w:rsidRPr="00073801">
              <w:t>TEMAS TRATADOS</w:t>
            </w:r>
          </w:p>
          <w:p w:rsidR="00A64D55" w:rsidRPr="00073801" w:rsidRDefault="00A64D55" w:rsidP="00C520FD"/>
        </w:tc>
      </w:tr>
      <w:tr w:rsidR="008B0D83" w:rsidRPr="00073801" w:rsidTr="001F6CE8">
        <w:trPr>
          <w:trHeight w:val="454"/>
        </w:trPr>
        <w:tc>
          <w:tcPr>
            <w:tcW w:w="8980" w:type="dxa"/>
          </w:tcPr>
          <w:p w:rsidR="00CE0453" w:rsidRPr="00CE0DAB" w:rsidRDefault="00A830BD" w:rsidP="00C520FD">
            <w:r>
              <w:t>Exposición sobre Centro de Tratamiento de Residuos Sólidos RSD, Casablanca.</w:t>
            </w:r>
          </w:p>
        </w:tc>
      </w:tr>
      <w:tr w:rsidR="008B0D83" w:rsidRPr="00073801" w:rsidTr="001F6CE8">
        <w:trPr>
          <w:trHeight w:val="454"/>
        </w:trPr>
        <w:tc>
          <w:tcPr>
            <w:tcW w:w="8980" w:type="dxa"/>
          </w:tcPr>
          <w:p w:rsidR="00CE0DAB" w:rsidRPr="00073801" w:rsidRDefault="00A830BD" w:rsidP="003843A3">
            <w:r>
              <w:t>El Sr. Rodríguez, Director de Obras, a modo de introducción señala la importancia la importancia del sistema de RSD para la comuna de Casablanca, y su incidencia en el Presupuesto Municipal 2017, por los mayores costos que ello implica</w:t>
            </w:r>
            <w:r w:rsidR="003843A3">
              <w:t>, ya que actualmente los costos directos son de aprox. 150 millones de pesos y con proyecto aumentará en similar suma. Señala importancia de los Sres. (as) Directores (as)  en esta reunión ya que es un proyecto emblemático, y que de alguna forma se deberá asumir conciencia de reciclar, recuperar  y reducir.</w:t>
            </w:r>
          </w:p>
        </w:tc>
      </w:tr>
      <w:tr w:rsidR="008B0D83" w:rsidRPr="00073801" w:rsidTr="001F6CE8">
        <w:trPr>
          <w:trHeight w:val="454"/>
        </w:trPr>
        <w:tc>
          <w:tcPr>
            <w:tcW w:w="8980" w:type="dxa"/>
          </w:tcPr>
          <w:p w:rsidR="00CE0DAB" w:rsidRPr="00073801" w:rsidRDefault="003843A3" w:rsidP="003843A3">
            <w:r>
              <w:t xml:space="preserve">Ingresan a la Sala Sr. Madrid y Sr. Marín 10:40 Hrs. </w:t>
            </w:r>
          </w:p>
        </w:tc>
      </w:tr>
      <w:tr w:rsidR="008B0D83" w:rsidRPr="00073801" w:rsidTr="001F6CE8">
        <w:trPr>
          <w:trHeight w:val="454"/>
        </w:trPr>
        <w:tc>
          <w:tcPr>
            <w:tcW w:w="8980" w:type="dxa"/>
          </w:tcPr>
          <w:p w:rsidR="008B0D83" w:rsidRPr="00073801" w:rsidRDefault="003843A3" w:rsidP="00C520FD">
            <w:r>
              <w:t>El Sr. Rodríguez presenta a la Empresa Asesora en gestión RSD.</w:t>
            </w:r>
          </w:p>
        </w:tc>
      </w:tr>
      <w:tr w:rsidR="008B0D83" w:rsidRPr="00073801" w:rsidTr="001F6CE8">
        <w:trPr>
          <w:trHeight w:val="454"/>
        </w:trPr>
        <w:tc>
          <w:tcPr>
            <w:tcW w:w="8980" w:type="dxa"/>
          </w:tcPr>
          <w:p w:rsidR="008B0769" w:rsidRDefault="003843A3" w:rsidP="008B0769">
            <w:r>
              <w:t>Empresa Asesora explica menciona el modelo actual de Gestión RSD, se refiere al cierre del vertedero en forma programada y al modelo a aplicar de Gestión de RSD, que implica realizar un trabajo educativo en los colegios y establecer puntos limpios en la comuna</w:t>
            </w:r>
            <w:r w:rsidR="008B0769">
              <w:t>, todo ello a fin disminuir los costos de operación y transporte de la basura, por lo que la separación y reciclaje de la basura cobra importancia.</w:t>
            </w:r>
          </w:p>
          <w:p w:rsidR="00D97ECD" w:rsidRPr="00073801" w:rsidRDefault="003843A3" w:rsidP="008B0769">
            <w:r>
              <w:t xml:space="preserve">  </w:t>
            </w:r>
          </w:p>
        </w:tc>
      </w:tr>
      <w:tr w:rsidR="008B0D83" w:rsidRPr="00073801" w:rsidTr="001F6CE8">
        <w:trPr>
          <w:trHeight w:val="454"/>
        </w:trPr>
        <w:tc>
          <w:tcPr>
            <w:tcW w:w="8980" w:type="dxa"/>
          </w:tcPr>
          <w:p w:rsidR="008B0D83" w:rsidRPr="00073801" w:rsidRDefault="008B0769" w:rsidP="008B0769">
            <w:r>
              <w:t>Sr. Bustamante consulta sobre la composición actual de RSD.</w:t>
            </w:r>
          </w:p>
        </w:tc>
      </w:tr>
      <w:tr w:rsidR="008B0D83" w:rsidRPr="00073801" w:rsidTr="001F6CE8">
        <w:trPr>
          <w:trHeight w:val="454"/>
        </w:trPr>
        <w:tc>
          <w:tcPr>
            <w:tcW w:w="8980" w:type="dxa"/>
          </w:tcPr>
          <w:p w:rsidR="00A35788" w:rsidRPr="00073801" w:rsidRDefault="008B0769" w:rsidP="008B0769">
            <w:r>
              <w:t xml:space="preserve">Asesor señala que tiene una componente orgánico de un 45 a un 50%  y en la comuna se generan alrededor de 7500 </w:t>
            </w:r>
            <w:proofErr w:type="spellStart"/>
            <w:r>
              <w:t>tons</w:t>
            </w:r>
            <w:proofErr w:type="spellEnd"/>
            <w:r>
              <w:t xml:space="preserve">.  </w:t>
            </w:r>
          </w:p>
        </w:tc>
      </w:tr>
      <w:tr w:rsidR="008B0D83" w:rsidRPr="00073801" w:rsidTr="001F6CE8">
        <w:trPr>
          <w:trHeight w:val="454"/>
        </w:trPr>
        <w:tc>
          <w:tcPr>
            <w:tcW w:w="8980" w:type="dxa"/>
          </w:tcPr>
          <w:p w:rsidR="008B0769" w:rsidRPr="00073801" w:rsidRDefault="008B0769" w:rsidP="00FB6F72">
            <w:r>
              <w:t>Sr. Alcalde respecto de la separación de la basura, para aprovechar materia orgánica</w:t>
            </w:r>
            <w:r w:rsidR="00157D51">
              <w:t xml:space="preserve"> y disminuir el v</w:t>
            </w:r>
            <w:r w:rsidR="00FB6F72">
              <w:t>o</w:t>
            </w:r>
            <w:r w:rsidR="00157D51">
              <w:t>l</w:t>
            </w:r>
            <w:r w:rsidR="00FB6F72">
              <w:t>u</w:t>
            </w:r>
            <w:r w:rsidR="00157D51">
              <w:t>men de transporte.</w:t>
            </w:r>
          </w:p>
        </w:tc>
      </w:tr>
      <w:tr w:rsidR="008B0D83" w:rsidRPr="00073801" w:rsidTr="001F6CE8">
        <w:trPr>
          <w:trHeight w:val="454"/>
        </w:trPr>
        <w:tc>
          <w:tcPr>
            <w:tcW w:w="8980" w:type="dxa"/>
          </w:tcPr>
          <w:p w:rsidR="008B0D83" w:rsidRPr="00073801" w:rsidRDefault="008B0769" w:rsidP="00C520FD">
            <w:r>
              <w:t xml:space="preserve">Asesor señala que </w:t>
            </w:r>
            <w:r w:rsidR="00157D51">
              <w:t>existe una máquina que es una suerte de tambor llamado TROMEL y que cuesta alrededor de 70 millones.</w:t>
            </w:r>
          </w:p>
        </w:tc>
      </w:tr>
      <w:tr w:rsidR="008B0D83" w:rsidRPr="00073801" w:rsidTr="001F6CE8">
        <w:trPr>
          <w:trHeight w:val="454"/>
        </w:trPr>
        <w:tc>
          <w:tcPr>
            <w:tcW w:w="8980" w:type="dxa"/>
          </w:tcPr>
          <w:p w:rsidR="008B0D83" w:rsidRPr="00073801" w:rsidRDefault="003C42C0" w:rsidP="003C42C0">
            <w:r>
              <w:t xml:space="preserve">Asesor continúa </w:t>
            </w:r>
            <w:r w:rsidR="00E02938">
              <w:t>con la presentación indicando otros detalles técnicos</w:t>
            </w:r>
            <w:r w:rsidR="00FB6F72">
              <w:t>.</w:t>
            </w:r>
          </w:p>
        </w:tc>
      </w:tr>
      <w:tr w:rsidR="008B0D83" w:rsidRPr="00073801" w:rsidTr="001F6CE8">
        <w:trPr>
          <w:trHeight w:val="454"/>
        </w:trPr>
        <w:tc>
          <w:tcPr>
            <w:tcW w:w="8980" w:type="dxa"/>
          </w:tcPr>
          <w:p w:rsidR="008922A0" w:rsidRPr="00073801" w:rsidRDefault="008922A0" w:rsidP="00C520FD"/>
        </w:tc>
      </w:tr>
      <w:tr w:rsidR="008B0D83" w:rsidRPr="00073801" w:rsidTr="001F6CE8">
        <w:trPr>
          <w:trHeight w:val="454"/>
        </w:trPr>
        <w:tc>
          <w:tcPr>
            <w:tcW w:w="8980" w:type="dxa"/>
          </w:tcPr>
          <w:p w:rsidR="008B0D83" w:rsidRPr="00073801" w:rsidRDefault="008B0D83" w:rsidP="00C520FD"/>
        </w:tc>
      </w:tr>
    </w:tbl>
    <w:p w:rsidR="009973F5" w:rsidRPr="00073801" w:rsidRDefault="009973F5" w:rsidP="00C520FD"/>
    <w:sectPr w:rsidR="009973F5" w:rsidRPr="00073801" w:rsidSect="00991E23">
      <w:headerReference w:type="default" r:id="rId8"/>
      <w:footerReference w:type="default" r:id="rId9"/>
      <w:pgSz w:w="11907" w:h="16839" w:code="9"/>
      <w:pgMar w:top="851" w:right="1134" w:bottom="1134" w:left="1701" w:header="851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AD5" w:rsidRDefault="00546AD5" w:rsidP="00C520FD">
      <w:r>
        <w:separator/>
      </w:r>
    </w:p>
  </w:endnote>
  <w:endnote w:type="continuationSeparator" w:id="0">
    <w:p w:rsidR="00546AD5" w:rsidRDefault="00546AD5" w:rsidP="00C52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altName w:val="Courier New"/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04" w:rsidRDefault="00535404" w:rsidP="00C520FD">
    <w:pPr>
      <w:pStyle w:val="Piedepgina"/>
    </w:pPr>
  </w:p>
  <w:p w:rsidR="00535404" w:rsidRPr="00F92007" w:rsidRDefault="001F25BF" w:rsidP="00C520FD">
    <w:pPr>
      <w:pStyle w:val="Piedepgina"/>
      <w:rPr>
        <w:b/>
      </w:rPr>
    </w:pPr>
    <w:r w:rsidRPr="001F25BF">
      <w:rPr>
        <w:b/>
      </w:rPr>
      <w:pict>
        <v:line id="_x0000_s2049" style="position:absolute;left:0;text-align:left;z-index:251660288" from=".1pt,-5.2pt" to="442.3pt,-5.2pt">
          <w10:wrap side="left"/>
        </v:line>
      </w:pict>
    </w:r>
    <w:r w:rsidR="00535404" w:rsidRPr="00F92007">
      <w:t>Ilustre Municipalidad de Casablanca/Constitución 111/Fono 32.2277400/www.</w:t>
    </w:r>
    <w:r w:rsidR="009A4F94">
      <w:t>municasablanca</w:t>
    </w:r>
    <w:r w:rsidR="00535404" w:rsidRPr="00F92007">
      <w:t>.cl</w:t>
    </w:r>
  </w:p>
  <w:p w:rsidR="00535404" w:rsidRPr="00AE0559" w:rsidRDefault="00535404" w:rsidP="00C520F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AD5" w:rsidRDefault="00546AD5" w:rsidP="00C520FD">
      <w:r>
        <w:separator/>
      </w:r>
    </w:p>
  </w:footnote>
  <w:footnote w:type="continuationSeparator" w:id="0">
    <w:p w:rsidR="00546AD5" w:rsidRDefault="00546AD5" w:rsidP="00C52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404" w:rsidRDefault="00535404" w:rsidP="00C520FD">
    <w:pPr>
      <w:pStyle w:val="Encabezado"/>
    </w:pPr>
    <w:r w:rsidRPr="00D214A9">
      <w:rPr>
        <w:noProof/>
        <w:lang w:val="es-CL" w:eastAsia="es-CL"/>
      </w:rPr>
      <w:drawing>
        <wp:inline distT="0" distB="0" distL="0" distR="0">
          <wp:extent cx="1981200" cy="600075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267"/>
    <w:multiLevelType w:val="hybridMultilevel"/>
    <w:tmpl w:val="D978861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F3A56"/>
    <w:multiLevelType w:val="hybridMultilevel"/>
    <w:tmpl w:val="9D0ED3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555B1"/>
    <w:multiLevelType w:val="hybridMultilevel"/>
    <w:tmpl w:val="79D8D9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854B0"/>
    <w:multiLevelType w:val="hybridMultilevel"/>
    <w:tmpl w:val="DCA07C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3329E"/>
    <w:multiLevelType w:val="hybridMultilevel"/>
    <w:tmpl w:val="A5484D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E0B32"/>
    <w:multiLevelType w:val="hybridMultilevel"/>
    <w:tmpl w:val="0AF80D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DD2CF4"/>
    <w:multiLevelType w:val="hybridMultilevel"/>
    <w:tmpl w:val="C2D4D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10EA0"/>
    <w:multiLevelType w:val="hybridMultilevel"/>
    <w:tmpl w:val="18D891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1298E"/>
    <w:multiLevelType w:val="hybridMultilevel"/>
    <w:tmpl w:val="C1C661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C2642"/>
    <w:multiLevelType w:val="hybridMultilevel"/>
    <w:tmpl w:val="50846B9E"/>
    <w:lvl w:ilvl="0" w:tplc="2CDC50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1764A"/>
    <w:multiLevelType w:val="hybridMultilevel"/>
    <w:tmpl w:val="6E82F0A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96CCB"/>
    <w:multiLevelType w:val="hybridMultilevel"/>
    <w:tmpl w:val="06ECE50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2700C0A"/>
    <w:multiLevelType w:val="hybridMultilevel"/>
    <w:tmpl w:val="D89C85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17B17"/>
    <w:multiLevelType w:val="hybridMultilevel"/>
    <w:tmpl w:val="86BA31B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807CA"/>
    <w:multiLevelType w:val="hybridMultilevel"/>
    <w:tmpl w:val="3D8228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C1089"/>
    <w:multiLevelType w:val="hybridMultilevel"/>
    <w:tmpl w:val="6F9056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230CE4"/>
    <w:multiLevelType w:val="hybridMultilevel"/>
    <w:tmpl w:val="7DE662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90C80"/>
    <w:multiLevelType w:val="hybridMultilevel"/>
    <w:tmpl w:val="885CD3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102F8A"/>
    <w:multiLevelType w:val="hybridMultilevel"/>
    <w:tmpl w:val="15605A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97C2E"/>
    <w:multiLevelType w:val="hybridMultilevel"/>
    <w:tmpl w:val="BFC69D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07F27"/>
    <w:multiLevelType w:val="hybridMultilevel"/>
    <w:tmpl w:val="9D8693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5971C2"/>
    <w:multiLevelType w:val="hybridMultilevel"/>
    <w:tmpl w:val="C8667B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147D1"/>
    <w:multiLevelType w:val="hybridMultilevel"/>
    <w:tmpl w:val="24C63A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F5F2E"/>
    <w:multiLevelType w:val="hybridMultilevel"/>
    <w:tmpl w:val="8A9E63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E235E"/>
    <w:multiLevelType w:val="hybridMultilevel"/>
    <w:tmpl w:val="C292FFC6"/>
    <w:lvl w:ilvl="0" w:tplc="D2C09600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="Estrangelo Edes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0"/>
  </w:num>
  <w:num w:numId="5">
    <w:abstractNumId w:val="22"/>
  </w:num>
  <w:num w:numId="6">
    <w:abstractNumId w:val="16"/>
  </w:num>
  <w:num w:numId="7">
    <w:abstractNumId w:val="5"/>
  </w:num>
  <w:num w:numId="8">
    <w:abstractNumId w:val="9"/>
  </w:num>
  <w:num w:numId="9">
    <w:abstractNumId w:val="13"/>
  </w:num>
  <w:num w:numId="10">
    <w:abstractNumId w:val="18"/>
  </w:num>
  <w:num w:numId="11">
    <w:abstractNumId w:val="24"/>
  </w:num>
  <w:num w:numId="12">
    <w:abstractNumId w:val="19"/>
  </w:num>
  <w:num w:numId="13">
    <w:abstractNumId w:val="4"/>
  </w:num>
  <w:num w:numId="14">
    <w:abstractNumId w:val="7"/>
  </w:num>
  <w:num w:numId="15">
    <w:abstractNumId w:val="6"/>
  </w:num>
  <w:num w:numId="16">
    <w:abstractNumId w:val="1"/>
  </w:num>
  <w:num w:numId="17">
    <w:abstractNumId w:val="21"/>
  </w:num>
  <w:num w:numId="18">
    <w:abstractNumId w:val="0"/>
  </w:num>
  <w:num w:numId="19">
    <w:abstractNumId w:val="15"/>
  </w:num>
  <w:num w:numId="20">
    <w:abstractNumId w:val="23"/>
  </w:num>
  <w:num w:numId="21">
    <w:abstractNumId w:val="11"/>
  </w:num>
  <w:num w:numId="22">
    <w:abstractNumId w:val="14"/>
  </w:num>
  <w:num w:numId="23">
    <w:abstractNumId w:val="2"/>
  </w:num>
  <w:num w:numId="24">
    <w:abstractNumId w:val="17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1A8D"/>
    <w:rsid w:val="00030E14"/>
    <w:rsid w:val="00036A14"/>
    <w:rsid w:val="00037945"/>
    <w:rsid w:val="00073801"/>
    <w:rsid w:val="00080830"/>
    <w:rsid w:val="00081F60"/>
    <w:rsid w:val="0008755E"/>
    <w:rsid w:val="00096605"/>
    <w:rsid w:val="000B323E"/>
    <w:rsid w:val="000D03E7"/>
    <w:rsid w:val="000F0987"/>
    <w:rsid w:val="000F3230"/>
    <w:rsid w:val="00102E51"/>
    <w:rsid w:val="00105023"/>
    <w:rsid w:val="00146AB6"/>
    <w:rsid w:val="001479ED"/>
    <w:rsid w:val="001520A3"/>
    <w:rsid w:val="00157D51"/>
    <w:rsid w:val="00164EC6"/>
    <w:rsid w:val="00196042"/>
    <w:rsid w:val="001D1CB2"/>
    <w:rsid w:val="001D478F"/>
    <w:rsid w:val="001F1949"/>
    <w:rsid w:val="001F25BF"/>
    <w:rsid w:val="001F4D48"/>
    <w:rsid w:val="001F6CE8"/>
    <w:rsid w:val="002030F6"/>
    <w:rsid w:val="0022024C"/>
    <w:rsid w:val="00230628"/>
    <w:rsid w:val="00240A1D"/>
    <w:rsid w:val="00285DAF"/>
    <w:rsid w:val="0028620B"/>
    <w:rsid w:val="00296E3B"/>
    <w:rsid w:val="002B1264"/>
    <w:rsid w:val="002B2C83"/>
    <w:rsid w:val="002B7A7F"/>
    <w:rsid w:val="002C06F3"/>
    <w:rsid w:val="00304ADA"/>
    <w:rsid w:val="00320276"/>
    <w:rsid w:val="00320F00"/>
    <w:rsid w:val="003345A6"/>
    <w:rsid w:val="00335459"/>
    <w:rsid w:val="003523C1"/>
    <w:rsid w:val="00362AB4"/>
    <w:rsid w:val="003718E6"/>
    <w:rsid w:val="003843A3"/>
    <w:rsid w:val="00384B81"/>
    <w:rsid w:val="00391739"/>
    <w:rsid w:val="003A768A"/>
    <w:rsid w:val="003B0C55"/>
    <w:rsid w:val="003C2498"/>
    <w:rsid w:val="003C42C0"/>
    <w:rsid w:val="0043388D"/>
    <w:rsid w:val="004659A3"/>
    <w:rsid w:val="0046760B"/>
    <w:rsid w:val="00485EA2"/>
    <w:rsid w:val="004876A7"/>
    <w:rsid w:val="004937F1"/>
    <w:rsid w:val="004B7E30"/>
    <w:rsid w:val="00521FE2"/>
    <w:rsid w:val="00535404"/>
    <w:rsid w:val="00546AD5"/>
    <w:rsid w:val="00562BB6"/>
    <w:rsid w:val="005A5722"/>
    <w:rsid w:val="005A6B65"/>
    <w:rsid w:val="005C77CB"/>
    <w:rsid w:val="005C794D"/>
    <w:rsid w:val="005E2192"/>
    <w:rsid w:val="00626D86"/>
    <w:rsid w:val="00630B51"/>
    <w:rsid w:val="006444BD"/>
    <w:rsid w:val="00655B08"/>
    <w:rsid w:val="00664031"/>
    <w:rsid w:val="006672C2"/>
    <w:rsid w:val="006711E4"/>
    <w:rsid w:val="00684C37"/>
    <w:rsid w:val="00697BB5"/>
    <w:rsid w:val="006B4C1E"/>
    <w:rsid w:val="006C11B8"/>
    <w:rsid w:val="006D4BD5"/>
    <w:rsid w:val="006D5045"/>
    <w:rsid w:val="006F1B64"/>
    <w:rsid w:val="00721727"/>
    <w:rsid w:val="00726AAA"/>
    <w:rsid w:val="007721CF"/>
    <w:rsid w:val="007A0C3E"/>
    <w:rsid w:val="007A2678"/>
    <w:rsid w:val="007A5162"/>
    <w:rsid w:val="007B6EFF"/>
    <w:rsid w:val="007C18AE"/>
    <w:rsid w:val="007E257A"/>
    <w:rsid w:val="007F2FDA"/>
    <w:rsid w:val="00841166"/>
    <w:rsid w:val="008908F0"/>
    <w:rsid w:val="008922A0"/>
    <w:rsid w:val="00894D3D"/>
    <w:rsid w:val="0089699A"/>
    <w:rsid w:val="008A2AD2"/>
    <w:rsid w:val="008B0769"/>
    <w:rsid w:val="008B0D83"/>
    <w:rsid w:val="008B2803"/>
    <w:rsid w:val="008D1862"/>
    <w:rsid w:val="008D26B8"/>
    <w:rsid w:val="008E0699"/>
    <w:rsid w:val="00931278"/>
    <w:rsid w:val="00935451"/>
    <w:rsid w:val="00961D89"/>
    <w:rsid w:val="00981BFE"/>
    <w:rsid w:val="00991E23"/>
    <w:rsid w:val="009973F5"/>
    <w:rsid w:val="009A4F94"/>
    <w:rsid w:val="009B7C63"/>
    <w:rsid w:val="009F3550"/>
    <w:rsid w:val="00A17285"/>
    <w:rsid w:val="00A33765"/>
    <w:rsid w:val="00A35788"/>
    <w:rsid w:val="00A374B2"/>
    <w:rsid w:val="00A4038F"/>
    <w:rsid w:val="00A54EDE"/>
    <w:rsid w:val="00A62AC4"/>
    <w:rsid w:val="00A636E7"/>
    <w:rsid w:val="00A64D55"/>
    <w:rsid w:val="00A830BD"/>
    <w:rsid w:val="00A9161E"/>
    <w:rsid w:val="00AB2178"/>
    <w:rsid w:val="00AD31CF"/>
    <w:rsid w:val="00AE0559"/>
    <w:rsid w:val="00AF18E8"/>
    <w:rsid w:val="00AF2B4B"/>
    <w:rsid w:val="00B2597A"/>
    <w:rsid w:val="00B405CE"/>
    <w:rsid w:val="00B43D84"/>
    <w:rsid w:val="00B71243"/>
    <w:rsid w:val="00B94A5E"/>
    <w:rsid w:val="00BA0078"/>
    <w:rsid w:val="00BB094F"/>
    <w:rsid w:val="00BD00EE"/>
    <w:rsid w:val="00BE39D5"/>
    <w:rsid w:val="00BE71B2"/>
    <w:rsid w:val="00BF1E90"/>
    <w:rsid w:val="00C00624"/>
    <w:rsid w:val="00C01A8D"/>
    <w:rsid w:val="00C06CB5"/>
    <w:rsid w:val="00C13B3F"/>
    <w:rsid w:val="00C24A73"/>
    <w:rsid w:val="00C520FD"/>
    <w:rsid w:val="00C765E0"/>
    <w:rsid w:val="00C94EB6"/>
    <w:rsid w:val="00CB6665"/>
    <w:rsid w:val="00CD3AB9"/>
    <w:rsid w:val="00CD7BF4"/>
    <w:rsid w:val="00CE0453"/>
    <w:rsid w:val="00CE0DAB"/>
    <w:rsid w:val="00CF4BFA"/>
    <w:rsid w:val="00D00C50"/>
    <w:rsid w:val="00D17F91"/>
    <w:rsid w:val="00D214A9"/>
    <w:rsid w:val="00D30400"/>
    <w:rsid w:val="00D530EC"/>
    <w:rsid w:val="00D715C4"/>
    <w:rsid w:val="00D80665"/>
    <w:rsid w:val="00D97AE6"/>
    <w:rsid w:val="00D97ECD"/>
    <w:rsid w:val="00DB2E84"/>
    <w:rsid w:val="00DC0E75"/>
    <w:rsid w:val="00DC4801"/>
    <w:rsid w:val="00DD68C5"/>
    <w:rsid w:val="00DF545D"/>
    <w:rsid w:val="00E02938"/>
    <w:rsid w:val="00E10EA2"/>
    <w:rsid w:val="00E24B72"/>
    <w:rsid w:val="00E311C8"/>
    <w:rsid w:val="00E36F3A"/>
    <w:rsid w:val="00E37E52"/>
    <w:rsid w:val="00E405E1"/>
    <w:rsid w:val="00E70F30"/>
    <w:rsid w:val="00E72C3A"/>
    <w:rsid w:val="00E87900"/>
    <w:rsid w:val="00EC30E2"/>
    <w:rsid w:val="00EC6B44"/>
    <w:rsid w:val="00F22FC5"/>
    <w:rsid w:val="00F328E8"/>
    <w:rsid w:val="00F55DA6"/>
    <w:rsid w:val="00F73A29"/>
    <w:rsid w:val="00F836A9"/>
    <w:rsid w:val="00F9097F"/>
    <w:rsid w:val="00F92007"/>
    <w:rsid w:val="00F96DA7"/>
    <w:rsid w:val="00F97785"/>
    <w:rsid w:val="00FA636A"/>
    <w:rsid w:val="00FB6F72"/>
    <w:rsid w:val="00FD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520FD"/>
    <w:pPr>
      <w:tabs>
        <w:tab w:val="left" w:pos="1560"/>
      </w:tabs>
      <w:spacing w:after="0" w:line="240" w:lineRule="auto"/>
      <w:jc w:val="both"/>
    </w:pPr>
    <w:rPr>
      <w:rFonts w:eastAsia="Times New Roman" w:cs="Estrangelo Edessa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01A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paragraph" w:styleId="Piedepgina">
    <w:name w:val="footer"/>
    <w:basedOn w:val="Normal"/>
    <w:link w:val="PiedepginaCar"/>
    <w:rsid w:val="00C01A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C01A8D"/>
    <w:rPr>
      <w:rFonts w:ascii="Century Gothic" w:eastAsia="Times New Roman" w:hAnsi="Century Gothic" w:cs="Estrangelo Edessa"/>
      <w:b/>
      <w:sz w:val="20"/>
      <w:szCs w:val="18"/>
      <w:lang w:eastAsia="es-ES"/>
    </w:rPr>
  </w:style>
  <w:style w:type="table" w:styleId="Tablaconcuadrcula">
    <w:name w:val="Table Grid"/>
    <w:basedOn w:val="Tablanormal"/>
    <w:uiPriority w:val="59"/>
    <w:rsid w:val="00C01A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5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57A"/>
    <w:rPr>
      <w:rFonts w:ascii="Tahoma" w:eastAsia="Times New Roman" w:hAnsi="Tahoma" w:cs="Tahoma"/>
      <w:b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0B3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17C3F-AF2C-4105-A15E-D5A9CA67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lcastro</dc:creator>
  <cp:lastModifiedBy>lbustamante</cp:lastModifiedBy>
  <cp:revision>10</cp:revision>
  <cp:lastPrinted>2016-08-17T18:44:00Z</cp:lastPrinted>
  <dcterms:created xsi:type="dcterms:W3CDTF">2016-08-04T13:29:00Z</dcterms:created>
  <dcterms:modified xsi:type="dcterms:W3CDTF">2016-08-17T18:46:00Z</dcterms:modified>
</cp:coreProperties>
</file>